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CED" w:rsidRPr="0086772D" w:rsidRDefault="00916CED" w:rsidP="00916CE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86772D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It looks to me as if we, finally, have a central set of individuals</w:t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</w:rPr>
        <w:br/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strong enough to begin to reveal what is so wrong with this COVID-19 pandemic business.</w:t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</w:rPr>
        <w:br/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</w:rPr>
        <w:br/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These people must pass a very high bar to be usable.</w:t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</w:rPr>
        <w:br/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 - They must have been insiders.</w:t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</w:rPr>
        <w:br/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 - Some of them must have published in peer-reviewed virology journals. Or if not, in a relevant alternate field, such as the Patent System.</w:t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</w:rPr>
        <w:br/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 xml:space="preserve"> - They must have an alternate source of income or stored wealth to </w:t>
      </w:r>
      <w:r w:rsidR="00904E76" w:rsidRPr="0086772D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give</w:t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 xml:space="preserve"> financial security looking forward.  Being near or at retirement, but still with good mental health and stamina is a possibility.</w:t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</w:rPr>
        <w:br/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 </w:t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</w:rPr>
        <w:br/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All of the following</w:t>
      </w:r>
      <w:r w:rsidR="00904E76" w:rsidRPr="0086772D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 xml:space="preserve"> individuals seem</w:t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 xml:space="preserve"> to meet these tests.</w:t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</w:rPr>
        <w:br/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</w:rPr>
        <w:br/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I am</w:t>
      </w:r>
      <w:r w:rsidR="006E1D65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,</w:t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 xml:space="preserve"> of course</w:t>
      </w:r>
      <w:r w:rsidR="006E1D65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,</w:t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 xml:space="preserve"> interested in adding to or deleting from th</w:t>
      </w:r>
      <w:r w:rsidR="00904E76" w:rsidRPr="0086772D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e</w:t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 xml:space="preserve"> list.</w:t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</w:rPr>
        <w:br/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But none of these are anything close to being simply a bag of hot air.</w:t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</w:rPr>
        <w:br/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  <w:shd w:val="clear" w:color="auto" w:fill="FFFFFF"/>
        </w:rPr>
        <w:t>In fact they are all closer to offering one or more "Truth Bombs".</w:t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</w:rPr>
        <w:br/>
      </w:r>
      <w:r w:rsidRPr="0086772D">
        <w:rPr>
          <w:rFonts w:ascii="Comic Sans MS" w:eastAsia="Times New Roman" w:hAnsi="Comic Sans MS" w:cs="Arial"/>
          <w:color w:val="222222"/>
          <w:sz w:val="24"/>
          <w:szCs w:val="24"/>
        </w:rPr>
        <w:br/>
      </w:r>
    </w:p>
    <w:p w:rsidR="00916CED" w:rsidRPr="001C1746" w:rsidRDefault="00492FB4" w:rsidP="001C17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222222"/>
          <w:sz w:val="24"/>
          <w:szCs w:val="24"/>
        </w:rPr>
      </w:pPr>
      <w:hyperlink r:id="rId5" w:history="1">
        <w:r w:rsidR="00916CED" w:rsidRPr="00492FB4">
          <w:rPr>
            <w:rStyle w:val="Hyperlink"/>
            <w:rFonts w:ascii="Comic Sans MS" w:eastAsia="Times New Roman" w:hAnsi="Comic Sans MS" w:cs="Arial"/>
            <w:sz w:val="24"/>
            <w:szCs w:val="24"/>
          </w:rPr>
          <w:t>Dr. Robert Wallac</w:t>
        </w:r>
        <w:r w:rsidR="00916CED" w:rsidRPr="00492FB4">
          <w:rPr>
            <w:rStyle w:val="Hyperlink"/>
            <w:rFonts w:ascii="Comic Sans MS" w:eastAsia="Times New Roman" w:hAnsi="Comic Sans MS" w:cs="Arial"/>
            <w:sz w:val="24"/>
            <w:szCs w:val="24"/>
          </w:rPr>
          <w:t>e</w:t>
        </w:r>
        <w:r w:rsidR="00916CED" w:rsidRPr="00492FB4">
          <w:rPr>
            <w:rStyle w:val="Hyperlink"/>
            <w:rFonts w:ascii="Comic Sans MS" w:eastAsia="Times New Roman" w:hAnsi="Comic Sans MS" w:cs="Arial"/>
            <w:sz w:val="24"/>
            <w:szCs w:val="24"/>
          </w:rPr>
          <w:t xml:space="preserve"> Malone</w:t>
        </w:r>
      </w:hyperlink>
      <w:r w:rsidR="00916CED" w:rsidRPr="001C1746">
        <w:rPr>
          <w:rFonts w:ascii="Comic Sans MS" w:eastAsia="Times New Roman" w:hAnsi="Comic Sans MS" w:cs="Arial"/>
          <w:color w:val="222222"/>
          <w:sz w:val="24"/>
          <w:szCs w:val="24"/>
        </w:rPr>
        <w:t xml:space="preserve"> ('vocal critic')</w:t>
      </w:r>
    </w:p>
    <w:p w:rsidR="00916CED" w:rsidRDefault="00492FB4" w:rsidP="001C17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222222"/>
          <w:sz w:val="24"/>
          <w:szCs w:val="24"/>
        </w:rPr>
      </w:pPr>
      <w:hyperlink r:id="rId6" w:history="1">
        <w:r w:rsidR="00916CED" w:rsidRPr="00492FB4">
          <w:rPr>
            <w:rStyle w:val="Hyperlink"/>
            <w:rFonts w:ascii="Comic Sans MS" w:eastAsia="Times New Roman" w:hAnsi="Comic Sans MS" w:cs="Arial"/>
            <w:sz w:val="24"/>
            <w:szCs w:val="24"/>
          </w:rPr>
          <w:t>Robert F. Ke</w:t>
        </w:r>
        <w:r w:rsidR="00916CED" w:rsidRPr="00492FB4">
          <w:rPr>
            <w:rStyle w:val="Hyperlink"/>
            <w:rFonts w:ascii="Comic Sans MS" w:eastAsia="Times New Roman" w:hAnsi="Comic Sans MS" w:cs="Arial"/>
            <w:sz w:val="24"/>
            <w:szCs w:val="24"/>
          </w:rPr>
          <w:t>n</w:t>
        </w:r>
        <w:r w:rsidR="00916CED" w:rsidRPr="00492FB4">
          <w:rPr>
            <w:rStyle w:val="Hyperlink"/>
            <w:rFonts w:ascii="Comic Sans MS" w:eastAsia="Times New Roman" w:hAnsi="Comic Sans MS" w:cs="Arial"/>
            <w:sz w:val="24"/>
            <w:szCs w:val="24"/>
          </w:rPr>
          <w:t>nedy Jr</w:t>
        </w:r>
      </w:hyperlink>
      <w:r w:rsidR="00916CED" w:rsidRPr="001C1746">
        <w:rPr>
          <w:rFonts w:ascii="Comic Sans MS" w:eastAsia="Times New Roman" w:hAnsi="Comic Sans MS" w:cs="Arial"/>
          <w:color w:val="222222"/>
          <w:sz w:val="24"/>
          <w:szCs w:val="24"/>
        </w:rPr>
        <w:t xml:space="preserve"> (Bobby Kennedy's son who Wrote a </w:t>
      </w:r>
      <w:r w:rsidR="00192B46" w:rsidRPr="001C1746">
        <w:rPr>
          <w:rFonts w:ascii="Comic Sans MS" w:eastAsia="Times New Roman" w:hAnsi="Comic Sans MS" w:cs="Arial"/>
          <w:color w:val="222222"/>
          <w:sz w:val="24"/>
          <w:szCs w:val="24"/>
        </w:rPr>
        <w:t>B</w:t>
      </w:r>
      <w:r w:rsidR="00916CED" w:rsidRPr="001C1746">
        <w:rPr>
          <w:rFonts w:ascii="Comic Sans MS" w:eastAsia="Times New Roman" w:hAnsi="Comic Sans MS" w:cs="Arial"/>
          <w:color w:val="222222"/>
          <w:sz w:val="24"/>
          <w:szCs w:val="24"/>
        </w:rPr>
        <w:t>ook)</w:t>
      </w:r>
    </w:p>
    <w:p w:rsidR="00B47B03" w:rsidRPr="001C1746" w:rsidRDefault="00492FB4" w:rsidP="00B47B0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222222"/>
          <w:sz w:val="24"/>
          <w:szCs w:val="24"/>
        </w:rPr>
      </w:pPr>
      <w:hyperlink r:id="rId7" w:history="1">
        <w:r w:rsidR="00B47B03" w:rsidRPr="00492FB4">
          <w:rPr>
            <w:rStyle w:val="Hyperlink"/>
            <w:rFonts w:ascii="Comic Sans MS" w:eastAsia="Times New Roman" w:hAnsi="Comic Sans MS" w:cs="Arial"/>
            <w:sz w:val="24"/>
            <w:szCs w:val="24"/>
          </w:rPr>
          <w:t>Nick Hud</w:t>
        </w:r>
        <w:r w:rsidR="00B47B03" w:rsidRPr="00492FB4">
          <w:rPr>
            <w:rStyle w:val="Hyperlink"/>
            <w:rFonts w:ascii="Comic Sans MS" w:eastAsia="Times New Roman" w:hAnsi="Comic Sans MS" w:cs="Arial"/>
            <w:sz w:val="24"/>
            <w:szCs w:val="24"/>
          </w:rPr>
          <w:t>s</w:t>
        </w:r>
        <w:r w:rsidR="00B47B03" w:rsidRPr="00492FB4">
          <w:rPr>
            <w:rStyle w:val="Hyperlink"/>
            <w:rFonts w:ascii="Comic Sans MS" w:eastAsia="Times New Roman" w:hAnsi="Comic Sans MS" w:cs="Arial"/>
            <w:sz w:val="24"/>
            <w:szCs w:val="24"/>
          </w:rPr>
          <w:t>on</w:t>
        </w:r>
      </w:hyperlink>
      <w:r w:rsidR="00B47B03" w:rsidRPr="00B47B03">
        <w:rPr>
          <w:rFonts w:ascii="Comic Sans MS" w:eastAsia="Times New Roman" w:hAnsi="Comic Sans MS" w:cs="Arial"/>
          <w:color w:val="222222"/>
          <w:sz w:val="24"/>
          <w:szCs w:val="24"/>
        </w:rPr>
        <w:t>, PANDA Founder</w:t>
      </w:r>
    </w:p>
    <w:p w:rsidR="00916CED" w:rsidRPr="001C1746" w:rsidRDefault="00492FB4" w:rsidP="001C17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222222"/>
          <w:sz w:val="24"/>
          <w:szCs w:val="24"/>
        </w:rPr>
      </w:pPr>
      <w:hyperlink r:id="rId8" w:history="1">
        <w:r w:rsidR="00916CED" w:rsidRPr="00492FB4">
          <w:rPr>
            <w:rStyle w:val="Hyperlink"/>
            <w:rFonts w:ascii="Comic Sans MS" w:eastAsia="Times New Roman" w:hAnsi="Comic Sans MS" w:cs="Arial"/>
            <w:sz w:val="24"/>
            <w:szCs w:val="24"/>
          </w:rPr>
          <w:t>Dav</w:t>
        </w:r>
        <w:r w:rsidR="00916CED" w:rsidRPr="00492FB4">
          <w:rPr>
            <w:rStyle w:val="Hyperlink"/>
            <w:rFonts w:ascii="Comic Sans MS" w:eastAsia="Times New Roman" w:hAnsi="Comic Sans MS" w:cs="Arial"/>
            <w:sz w:val="24"/>
            <w:szCs w:val="24"/>
          </w:rPr>
          <w:t>i</w:t>
        </w:r>
        <w:r w:rsidR="00916CED" w:rsidRPr="00492FB4">
          <w:rPr>
            <w:rStyle w:val="Hyperlink"/>
            <w:rFonts w:ascii="Comic Sans MS" w:eastAsia="Times New Roman" w:hAnsi="Comic Sans MS" w:cs="Arial"/>
            <w:sz w:val="24"/>
            <w:szCs w:val="24"/>
          </w:rPr>
          <w:t>d E. Martin</w:t>
        </w:r>
      </w:hyperlink>
      <w:r w:rsidR="00916CED" w:rsidRPr="001C1746">
        <w:rPr>
          <w:rFonts w:ascii="Comic Sans MS" w:eastAsia="Times New Roman" w:hAnsi="Comic Sans MS" w:cs="Arial"/>
          <w:color w:val="222222"/>
          <w:sz w:val="24"/>
          <w:szCs w:val="24"/>
        </w:rPr>
        <w:t xml:space="preserve"> PhD  (Patent Expert</w:t>
      </w:r>
      <w:r w:rsidR="009264B2" w:rsidRPr="001C1746">
        <w:rPr>
          <w:rFonts w:ascii="Comic Sans MS" w:eastAsia="Times New Roman" w:hAnsi="Comic Sans MS" w:cs="Arial"/>
          <w:color w:val="222222"/>
          <w:sz w:val="24"/>
          <w:szCs w:val="24"/>
        </w:rPr>
        <w:t>)</w:t>
      </w:r>
    </w:p>
    <w:p w:rsidR="001C1746" w:rsidRPr="001C1746" w:rsidRDefault="00492FB4" w:rsidP="001C17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222222"/>
          <w:sz w:val="24"/>
          <w:szCs w:val="24"/>
        </w:rPr>
      </w:pPr>
      <w:hyperlink r:id="rId9" w:history="1">
        <w:r w:rsidR="001C1746" w:rsidRPr="00492FB4">
          <w:rPr>
            <w:rStyle w:val="Hyperlink"/>
            <w:rFonts w:ascii="Comic Sans MS" w:eastAsia="Times New Roman" w:hAnsi="Comic Sans MS" w:cs="Arial"/>
            <w:sz w:val="24"/>
            <w:szCs w:val="24"/>
          </w:rPr>
          <w:t>Dan Sirot</w:t>
        </w:r>
        <w:r w:rsidR="001C1746" w:rsidRPr="00492FB4">
          <w:rPr>
            <w:rStyle w:val="Hyperlink"/>
            <w:rFonts w:ascii="Comic Sans MS" w:eastAsia="Times New Roman" w:hAnsi="Comic Sans MS" w:cs="Arial"/>
            <w:sz w:val="24"/>
            <w:szCs w:val="24"/>
          </w:rPr>
          <w:t>k</w:t>
        </w:r>
        <w:r w:rsidR="001C1746" w:rsidRPr="00492FB4">
          <w:rPr>
            <w:rStyle w:val="Hyperlink"/>
            <w:rFonts w:ascii="Comic Sans MS" w:eastAsia="Times New Roman" w:hAnsi="Comic Sans MS" w:cs="Arial"/>
            <w:sz w:val="24"/>
            <w:szCs w:val="24"/>
          </w:rPr>
          <w:t>in</w:t>
        </w:r>
      </w:hyperlink>
      <w:r w:rsidR="001C1746" w:rsidRPr="001C1746">
        <w:rPr>
          <w:rFonts w:ascii="Comic Sans MS" w:eastAsia="Times New Roman" w:hAnsi="Comic Sans MS" w:cs="Arial"/>
          <w:color w:val="222222"/>
          <w:sz w:val="24"/>
          <w:szCs w:val="24"/>
        </w:rPr>
        <w:t xml:space="preserve"> Harvard 2005  (harvard2thebighouse)</w:t>
      </w:r>
    </w:p>
    <w:p w:rsidR="00ED0A04" w:rsidRPr="001C1746" w:rsidRDefault="00492FB4" w:rsidP="001C17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222222"/>
          <w:sz w:val="24"/>
          <w:szCs w:val="24"/>
        </w:rPr>
      </w:pPr>
      <w:hyperlink r:id="rId10" w:history="1">
        <w:r w:rsidR="001C1746" w:rsidRPr="00492FB4">
          <w:rPr>
            <w:rStyle w:val="Hyperlink"/>
            <w:rFonts w:ascii="Comic Sans MS" w:eastAsia="Times New Roman" w:hAnsi="Comic Sans MS" w:cs="Arial"/>
            <w:sz w:val="24"/>
            <w:szCs w:val="24"/>
          </w:rPr>
          <w:t>J. J. (Jay) Co</w:t>
        </w:r>
        <w:r w:rsidR="001C1746" w:rsidRPr="00492FB4">
          <w:rPr>
            <w:rStyle w:val="Hyperlink"/>
            <w:rFonts w:ascii="Comic Sans MS" w:eastAsia="Times New Roman" w:hAnsi="Comic Sans MS" w:cs="Arial"/>
            <w:sz w:val="24"/>
            <w:szCs w:val="24"/>
          </w:rPr>
          <w:t>u</w:t>
        </w:r>
        <w:r w:rsidR="001C1746" w:rsidRPr="00492FB4">
          <w:rPr>
            <w:rStyle w:val="Hyperlink"/>
            <w:rFonts w:ascii="Comic Sans MS" w:eastAsia="Times New Roman" w:hAnsi="Comic Sans MS" w:cs="Arial"/>
            <w:sz w:val="24"/>
            <w:szCs w:val="24"/>
          </w:rPr>
          <w:t>ey</w:t>
        </w:r>
      </w:hyperlink>
      <w:r w:rsidR="001C1746" w:rsidRPr="001C1746">
        <w:rPr>
          <w:rFonts w:ascii="Comic Sans MS" w:eastAsia="Times New Roman" w:hAnsi="Comic Sans MS" w:cs="Arial"/>
          <w:color w:val="222222"/>
          <w:sz w:val="24"/>
          <w:szCs w:val="24"/>
        </w:rPr>
        <w:t xml:space="preserve"> (Pittsburgh Bicyclist)</w:t>
      </w:r>
      <w:r w:rsidR="00BC7C2B" w:rsidRPr="001C1746">
        <w:rPr>
          <w:rFonts w:ascii="Comic Sans MS" w:eastAsia="Times New Roman" w:hAnsi="Comic Sans MS" w:cs="Arial"/>
          <w:color w:val="222222"/>
          <w:sz w:val="24"/>
          <w:szCs w:val="24"/>
        </w:rPr>
        <w:t xml:space="preserve"> (</w:t>
      </w:r>
      <w:hyperlink r:id="rId11" w:history="1">
        <w:r w:rsidR="00BC7C2B" w:rsidRPr="001C1746">
          <w:rPr>
            <w:rStyle w:val="Hyperlink"/>
            <w:rFonts w:ascii="Comic Sans MS" w:eastAsia="Times New Roman" w:hAnsi="Comic Sans MS" w:cs="Arial"/>
            <w:sz w:val="24"/>
            <w:szCs w:val="24"/>
          </w:rPr>
          <w:t>20200323 COVID-19 pandemic and serial passage gain-of-function research+++.htm</w:t>
        </w:r>
      </w:hyperlink>
      <w:r w:rsidR="00BC7C2B" w:rsidRPr="001C1746">
        <w:rPr>
          <w:rFonts w:ascii="Comic Sans MS" w:eastAsia="Times New Roman" w:hAnsi="Comic Sans MS" w:cs="Arial"/>
          <w:color w:val="222222"/>
          <w:sz w:val="24"/>
          <w:szCs w:val="24"/>
        </w:rPr>
        <w:t>)</w:t>
      </w:r>
      <w:r w:rsidR="00ED0A04" w:rsidRPr="001C1746">
        <w:rPr>
          <w:rFonts w:ascii="Comic Sans MS" w:eastAsia="Times New Roman" w:hAnsi="Comic Sans MS" w:cs="Arial"/>
          <w:color w:val="222222"/>
          <w:sz w:val="24"/>
          <w:szCs w:val="24"/>
        </w:rPr>
        <w:t xml:space="preserve"> </w:t>
      </w:r>
    </w:p>
    <w:p w:rsidR="009264B2" w:rsidRPr="001C1746" w:rsidRDefault="009264B2" w:rsidP="001C174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222222"/>
          <w:sz w:val="24"/>
          <w:szCs w:val="24"/>
        </w:rPr>
      </w:pPr>
      <w:r w:rsidRPr="001C1746">
        <w:rPr>
          <w:rFonts w:ascii="Comic Sans MS" w:eastAsia="Times New Roman" w:hAnsi="Comic Sans MS" w:cs="Arial"/>
          <w:color w:val="222222"/>
          <w:sz w:val="24"/>
          <w:szCs w:val="24"/>
        </w:rPr>
        <w:t>British medical Dr. John Campbell (</w:t>
      </w:r>
      <w:hyperlink r:id="rId12" w:history="1">
        <w:r w:rsidRPr="001C1746">
          <w:rPr>
            <w:rStyle w:val="Hyperlink"/>
            <w:rFonts w:ascii="Comic Sans MS" w:eastAsia="Times New Roman" w:hAnsi="Comic Sans MS" w:cs="Arial"/>
            <w:sz w:val="24"/>
            <w:szCs w:val="24"/>
          </w:rPr>
          <w:t>reliable inter</w:t>
        </w:r>
        <w:bookmarkStart w:id="0" w:name="_GoBack"/>
        <w:bookmarkEnd w:id="0"/>
        <w:r w:rsidRPr="001C1746">
          <w:rPr>
            <w:rStyle w:val="Hyperlink"/>
            <w:rFonts w:ascii="Comic Sans MS" w:eastAsia="Times New Roman" w:hAnsi="Comic Sans MS" w:cs="Arial"/>
            <w:sz w:val="24"/>
            <w:szCs w:val="24"/>
          </w:rPr>
          <w:t>e</w:t>
        </w:r>
        <w:r w:rsidRPr="001C1746">
          <w:rPr>
            <w:rStyle w:val="Hyperlink"/>
            <w:rFonts w:ascii="Comic Sans MS" w:eastAsia="Times New Roman" w:hAnsi="Comic Sans MS" w:cs="Arial"/>
            <w:sz w:val="24"/>
            <w:szCs w:val="24"/>
          </w:rPr>
          <w:t>sting fact reporting</w:t>
        </w:r>
      </w:hyperlink>
      <w:r w:rsidRPr="001C1746">
        <w:rPr>
          <w:rFonts w:ascii="Comic Sans MS" w:eastAsia="Times New Roman" w:hAnsi="Comic Sans MS" w:cs="Arial"/>
          <w:color w:val="222222"/>
          <w:sz w:val="24"/>
          <w:szCs w:val="24"/>
        </w:rPr>
        <w:t>)</w:t>
      </w:r>
    </w:p>
    <w:p w:rsidR="00916CED" w:rsidRPr="00916CED" w:rsidRDefault="00916CED" w:rsidP="00916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6CED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916CED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067574" w:rsidRPr="0086772D" w:rsidRDefault="00067574">
      <w:pPr>
        <w:rPr>
          <w:rFonts w:ascii="Comic Sans MS" w:hAnsi="Comic Sans MS"/>
        </w:rPr>
      </w:pPr>
    </w:p>
    <w:sectPr w:rsidR="00067574" w:rsidRPr="00867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55FA5"/>
    <w:multiLevelType w:val="hybridMultilevel"/>
    <w:tmpl w:val="286AE1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79A11F7"/>
    <w:multiLevelType w:val="multilevel"/>
    <w:tmpl w:val="DF80E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05025B"/>
    <w:multiLevelType w:val="hybridMultilevel"/>
    <w:tmpl w:val="25E2AC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657C15"/>
    <w:multiLevelType w:val="multilevel"/>
    <w:tmpl w:val="E488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ED"/>
    <w:rsid w:val="00067574"/>
    <w:rsid w:val="00150EEB"/>
    <w:rsid w:val="00192B46"/>
    <w:rsid w:val="001C1746"/>
    <w:rsid w:val="0021610F"/>
    <w:rsid w:val="002221AF"/>
    <w:rsid w:val="002777C5"/>
    <w:rsid w:val="003037F3"/>
    <w:rsid w:val="00492FB4"/>
    <w:rsid w:val="004E6F90"/>
    <w:rsid w:val="004F3A02"/>
    <w:rsid w:val="005459E8"/>
    <w:rsid w:val="006E1D65"/>
    <w:rsid w:val="00843631"/>
    <w:rsid w:val="0086772D"/>
    <w:rsid w:val="00904E76"/>
    <w:rsid w:val="00916CED"/>
    <w:rsid w:val="009264B2"/>
    <w:rsid w:val="00A97BB4"/>
    <w:rsid w:val="00B47B03"/>
    <w:rsid w:val="00BB6D24"/>
    <w:rsid w:val="00BC7C2B"/>
    <w:rsid w:val="00C61B21"/>
    <w:rsid w:val="00C763A8"/>
    <w:rsid w:val="00D77FA0"/>
    <w:rsid w:val="00ED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936A1-EAC6-46C2-976C-8CD2EF20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916CED"/>
  </w:style>
  <w:style w:type="character" w:styleId="Hyperlink">
    <w:name w:val="Hyperlink"/>
    <w:basedOn w:val="DefaultParagraphFont"/>
    <w:uiPriority w:val="99"/>
    <w:unhideWhenUsed/>
    <w:rsid w:val="00916CE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92B4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97BB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1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segalleryconnect.org/FNC_C/Data/History/Current%20History/2022%20Notable/Disillusioned/David%20E.%20Martin%20PhD%20%20(Patent%20Expert%7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asegalleryconnect.org/FNC_C/Data/History/Current%20History/2022%20Notable/Disillusioned/Nick%20Hudson,%20PANDA%20Founder" TargetMode="External"/><Relationship Id="rId12" Type="http://schemas.openxmlformats.org/officeDocument/2006/relationships/hyperlink" Target="https://www.youtube.com/watch?v=eO9cjy3Ry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segalleryconnect.org/FNC_C/Data/History/Current%20History/2022%20Notable/Disillusioned/Robert%20F.%20Kennedy%20Jr" TargetMode="External"/><Relationship Id="rId11" Type="http://schemas.openxmlformats.org/officeDocument/2006/relationships/hyperlink" Target="http://chasegalleryconnect.org/FNC_C/Data/History/Current%20History/2020%20Notable/Covid-19%20Coronavirus%20Pandemic/Dual%20Use,%20DURC,%20USDA%20Federal%20Select%20Agents/Gain-Of-Function%20research/20200323%20COVID-19%20pandemic%20and%20serial%20passage%20gain-of-function%20research+++.htm" TargetMode="External"/><Relationship Id="rId5" Type="http://schemas.openxmlformats.org/officeDocument/2006/relationships/hyperlink" Target="http://chasegalleryconnect.org/FNC_C/Data/History/Current%20History/2022%20Notable/Disillusioned/Robert%20W.%20Malone" TargetMode="External"/><Relationship Id="rId10" Type="http://schemas.openxmlformats.org/officeDocument/2006/relationships/hyperlink" Target="http://chasegalleryconnect.org/FNC_C/Data/History/Current%20History/2022%20Notable/Disillusioned/J.%20J.%20(Jay)%20Cou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asegalleryconnect.org/FNC_C/Data/History/Current%20History/2022%20Notable/Disillusioned/Sirotkin%20-%20Father%20&amp;%20Son%20++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21</cp:revision>
  <dcterms:created xsi:type="dcterms:W3CDTF">2021-12-12T01:20:00Z</dcterms:created>
  <dcterms:modified xsi:type="dcterms:W3CDTF">2022-07-11T21:17:00Z</dcterms:modified>
</cp:coreProperties>
</file>